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0A" w:rsidRDefault="000E350A" w:rsidP="00F4494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4494A" w:rsidRPr="006D6A84" w:rsidRDefault="00F4494A" w:rsidP="00F4494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4494A">
        <w:rPr>
          <w:b/>
          <w:bCs/>
          <w:color w:val="000000"/>
          <w:sz w:val="22"/>
          <w:szCs w:val="22"/>
        </w:rPr>
        <w:t xml:space="preserve">Avis d’appel public à la concurrence </w:t>
      </w:r>
    </w:p>
    <w:p w:rsidR="006D6A84" w:rsidRDefault="006D6A84" w:rsidP="00F4494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D6A84">
        <w:rPr>
          <w:b/>
          <w:bCs/>
          <w:color w:val="000000"/>
          <w:sz w:val="22"/>
          <w:szCs w:val="22"/>
        </w:rPr>
        <w:t>Marché public de fournitures courantes et de service</w:t>
      </w:r>
      <w:r w:rsidR="007C268F">
        <w:rPr>
          <w:b/>
          <w:bCs/>
          <w:color w:val="000000"/>
          <w:sz w:val="22"/>
          <w:szCs w:val="22"/>
        </w:rPr>
        <w:t>s</w:t>
      </w:r>
      <w:r w:rsidRPr="006D6A84">
        <w:rPr>
          <w:b/>
          <w:bCs/>
          <w:color w:val="000000"/>
          <w:sz w:val="22"/>
          <w:szCs w:val="22"/>
        </w:rPr>
        <w:t xml:space="preserve"> </w:t>
      </w:r>
    </w:p>
    <w:p w:rsidR="006D6A84" w:rsidRPr="00F4494A" w:rsidRDefault="006D6A84" w:rsidP="00F4494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4494A" w:rsidRPr="00F4494A" w:rsidRDefault="00F4494A" w:rsidP="00F4494A">
      <w:pPr>
        <w:rPr>
          <w:noProof/>
          <w:sz w:val="22"/>
          <w:szCs w:val="22"/>
        </w:rPr>
      </w:pPr>
    </w:p>
    <w:p w:rsidR="00F4494A" w:rsidRDefault="00F4494A" w:rsidP="00313ADC">
      <w:pPr>
        <w:pStyle w:val="Corpsdetexte"/>
      </w:pPr>
      <w:r w:rsidRPr="00F4494A">
        <w:t>Ce marché bénéficie du soutien financier d</w:t>
      </w:r>
      <w:r w:rsidR="00313ADC">
        <w:t>e l’assistance technique d</w:t>
      </w:r>
      <w:r w:rsidRPr="00F4494A">
        <w:t xml:space="preserve">u Fonds Social Européen (FSE) en application du </w:t>
      </w:r>
      <w:r w:rsidR="005D4309">
        <w:t>P</w:t>
      </w:r>
      <w:r w:rsidRPr="00F4494A">
        <w:t>rogramme Opérationnel FSE</w:t>
      </w:r>
      <w:r w:rsidR="00313ADC">
        <w:t xml:space="preserve"> ETAT </w:t>
      </w:r>
      <w:r w:rsidRPr="00F4494A">
        <w:t>2014-2020.</w:t>
      </w:r>
    </w:p>
    <w:p w:rsidR="00F4494A" w:rsidRPr="00F4494A" w:rsidRDefault="00F4494A" w:rsidP="006D6A8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4494A" w:rsidRPr="00F4494A" w:rsidRDefault="00F4494A" w:rsidP="00F02EA6">
      <w:pPr>
        <w:keepNext/>
        <w:tabs>
          <w:tab w:val="left" w:pos="1134"/>
        </w:tabs>
        <w:ind w:right="2"/>
        <w:jc w:val="both"/>
        <w:outlineLvl w:val="2"/>
        <w:rPr>
          <w:bCs/>
          <w:sz w:val="22"/>
          <w:szCs w:val="22"/>
        </w:rPr>
      </w:pPr>
      <w:r w:rsidRPr="00F4494A">
        <w:rPr>
          <w:b/>
          <w:bCs/>
          <w:color w:val="000000"/>
          <w:sz w:val="22"/>
          <w:szCs w:val="22"/>
        </w:rPr>
        <w:t xml:space="preserve">1. Personne responsable du marché : </w:t>
      </w:r>
      <w:r w:rsidRPr="00F4494A">
        <w:rPr>
          <w:bCs/>
          <w:color w:val="000000"/>
          <w:sz w:val="22"/>
          <w:szCs w:val="22"/>
        </w:rPr>
        <w:t xml:space="preserve">Madame la </w:t>
      </w:r>
      <w:r w:rsidRPr="00F4494A">
        <w:rPr>
          <w:bCs/>
          <w:sz w:val="22"/>
          <w:szCs w:val="22"/>
        </w:rPr>
        <w:t>Directrice des entreprises de la concurrence de la consommation du travail et de l’emploi (DIECCTE) de la Martinique</w:t>
      </w:r>
    </w:p>
    <w:p w:rsidR="00F4494A" w:rsidRPr="00F4494A" w:rsidRDefault="00F4494A" w:rsidP="006D6A8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F4494A" w:rsidRPr="00F4494A" w:rsidRDefault="00F4494A" w:rsidP="00F02EA6">
      <w:pPr>
        <w:keepNext/>
        <w:tabs>
          <w:tab w:val="left" w:pos="1134"/>
        </w:tabs>
        <w:ind w:right="2"/>
        <w:jc w:val="both"/>
        <w:outlineLvl w:val="2"/>
        <w:rPr>
          <w:bCs/>
          <w:color w:val="000000"/>
          <w:sz w:val="22"/>
          <w:szCs w:val="22"/>
        </w:rPr>
      </w:pPr>
      <w:r w:rsidRPr="00F4494A">
        <w:rPr>
          <w:b/>
          <w:bCs/>
          <w:color w:val="000000"/>
          <w:sz w:val="22"/>
          <w:szCs w:val="22"/>
        </w:rPr>
        <w:t xml:space="preserve">2. Personne responsable de la commande : </w:t>
      </w:r>
      <w:r w:rsidRPr="00F4494A">
        <w:rPr>
          <w:bCs/>
          <w:color w:val="000000"/>
          <w:sz w:val="22"/>
          <w:szCs w:val="22"/>
        </w:rPr>
        <w:t>Madame BREDON Fabrice – responsable du Service FSE</w:t>
      </w:r>
    </w:p>
    <w:p w:rsidR="00F4494A" w:rsidRPr="00F4494A" w:rsidRDefault="00F4494A" w:rsidP="006D6A8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C638E5" w:rsidRPr="00C638E5" w:rsidRDefault="00F4494A" w:rsidP="004201AA">
      <w:pPr>
        <w:keepLines/>
        <w:tabs>
          <w:tab w:val="left" w:pos="567"/>
          <w:tab w:val="left" w:pos="851"/>
          <w:tab w:val="left" w:pos="1134"/>
        </w:tabs>
        <w:jc w:val="both"/>
        <w:rPr>
          <w:b/>
          <w:noProof/>
        </w:rPr>
      </w:pPr>
      <w:r w:rsidRPr="00F4494A">
        <w:rPr>
          <w:b/>
          <w:bCs/>
          <w:color w:val="000000"/>
          <w:sz w:val="22"/>
          <w:szCs w:val="22"/>
        </w:rPr>
        <w:t>3. Objet</w:t>
      </w:r>
      <w:r w:rsidRPr="00F4494A">
        <w:rPr>
          <w:bCs/>
          <w:color w:val="000000"/>
          <w:sz w:val="22"/>
          <w:szCs w:val="22"/>
        </w:rPr>
        <w:t xml:space="preserve"> : </w:t>
      </w:r>
      <w:r w:rsidR="004201AA">
        <w:rPr>
          <w:bCs/>
          <w:color w:val="000000"/>
          <w:sz w:val="22"/>
          <w:szCs w:val="22"/>
        </w:rPr>
        <w:t>l</w:t>
      </w:r>
      <w:r w:rsidR="00C638E5" w:rsidRPr="00C638E5">
        <w:rPr>
          <w:noProof/>
        </w:rPr>
        <w:t>e présent marché a pour objet l’achat d’une prestation de service d’une entreprise de travail temporaire afin de pourvoir 3 postes portant appui à la gestion du FSE dans sa fonction de service instructeur (SI) de programmes opérationnels FSE :</w:t>
      </w:r>
      <w:r w:rsidR="00A1528F">
        <w:rPr>
          <w:noProof/>
        </w:rPr>
        <w:t xml:space="preserve"> </w:t>
      </w:r>
      <w:r w:rsidR="00C638E5" w:rsidRPr="00C638E5">
        <w:rPr>
          <w:noProof/>
        </w:rPr>
        <w:t>Chargé de mission Evaluation FSE,</w:t>
      </w:r>
      <w:r w:rsidR="00A1528F">
        <w:rPr>
          <w:noProof/>
        </w:rPr>
        <w:t xml:space="preserve"> </w:t>
      </w:r>
      <w:r w:rsidR="00C638E5" w:rsidRPr="00C638E5">
        <w:rPr>
          <w:noProof/>
        </w:rPr>
        <w:t>Chargé de mission Appui aux porteurs de projets et Communication,</w:t>
      </w:r>
      <w:r w:rsidR="00A1528F">
        <w:rPr>
          <w:noProof/>
        </w:rPr>
        <w:t xml:space="preserve"> </w:t>
      </w:r>
      <w:r w:rsidR="00C638E5" w:rsidRPr="00C638E5">
        <w:rPr>
          <w:noProof/>
        </w:rPr>
        <w:t>Assistant de gestion administrative</w:t>
      </w:r>
      <w:r w:rsidR="00C638E5" w:rsidRPr="00C638E5">
        <w:rPr>
          <w:b/>
          <w:noProof/>
        </w:rPr>
        <w:t>.</w:t>
      </w:r>
    </w:p>
    <w:p w:rsidR="00C638E5" w:rsidRPr="00F4494A" w:rsidRDefault="00C638E5" w:rsidP="006D6A84">
      <w:pPr>
        <w:keepLines/>
        <w:tabs>
          <w:tab w:val="left" w:pos="567"/>
          <w:tab w:val="left" w:pos="851"/>
          <w:tab w:val="left" w:pos="1134"/>
        </w:tabs>
        <w:jc w:val="both"/>
        <w:rPr>
          <w:noProof/>
          <w:sz w:val="22"/>
          <w:szCs w:val="22"/>
        </w:rPr>
      </w:pPr>
    </w:p>
    <w:p w:rsidR="00F4494A" w:rsidRDefault="00F4494A" w:rsidP="006D6A84">
      <w:pPr>
        <w:keepLines/>
        <w:tabs>
          <w:tab w:val="left" w:pos="567"/>
          <w:tab w:val="left" w:pos="851"/>
          <w:tab w:val="left" w:pos="1134"/>
        </w:tabs>
        <w:jc w:val="both"/>
        <w:rPr>
          <w:noProof/>
          <w:sz w:val="22"/>
          <w:szCs w:val="22"/>
        </w:rPr>
      </w:pPr>
      <w:r w:rsidRPr="00F4494A">
        <w:rPr>
          <w:b/>
          <w:noProof/>
          <w:sz w:val="22"/>
          <w:szCs w:val="22"/>
        </w:rPr>
        <w:t>4.</w:t>
      </w:r>
      <w:r w:rsidRPr="00F4494A">
        <w:rPr>
          <w:noProof/>
          <w:sz w:val="22"/>
          <w:szCs w:val="22"/>
        </w:rPr>
        <w:t xml:space="preserve"> </w:t>
      </w:r>
      <w:r w:rsidRPr="00F4494A">
        <w:rPr>
          <w:b/>
          <w:noProof/>
          <w:sz w:val="22"/>
          <w:szCs w:val="22"/>
        </w:rPr>
        <w:t>Lieu d’exécution</w:t>
      </w:r>
      <w:r w:rsidR="00C638E5">
        <w:rPr>
          <w:noProof/>
          <w:sz w:val="22"/>
          <w:szCs w:val="22"/>
        </w:rPr>
        <w:t> : L</w:t>
      </w:r>
      <w:r w:rsidRPr="00F4494A">
        <w:rPr>
          <w:noProof/>
          <w:sz w:val="22"/>
          <w:szCs w:val="22"/>
        </w:rPr>
        <w:t xml:space="preserve">ocaux de la DIECCTE  - Centre administratif Delgrès - Route de la Pointe des Sables - Les Hauts de Dillon - BP 653 </w:t>
      </w:r>
      <w:r w:rsidR="00A1528F">
        <w:rPr>
          <w:noProof/>
          <w:sz w:val="22"/>
          <w:szCs w:val="22"/>
        </w:rPr>
        <w:t>– 97263 FORT-DE-FRANCE.</w:t>
      </w:r>
    </w:p>
    <w:p w:rsidR="00A1528F" w:rsidRPr="00F4494A" w:rsidRDefault="00A1528F" w:rsidP="006D6A84">
      <w:pPr>
        <w:keepLines/>
        <w:tabs>
          <w:tab w:val="left" w:pos="567"/>
          <w:tab w:val="left" w:pos="851"/>
          <w:tab w:val="left" w:pos="1134"/>
        </w:tabs>
        <w:jc w:val="both"/>
        <w:rPr>
          <w:noProof/>
          <w:sz w:val="22"/>
          <w:szCs w:val="22"/>
        </w:rPr>
      </w:pPr>
    </w:p>
    <w:p w:rsidR="00F4494A" w:rsidRPr="00F4494A" w:rsidRDefault="00F4494A" w:rsidP="006D6A84">
      <w:pPr>
        <w:keepLines/>
        <w:tabs>
          <w:tab w:val="left" w:pos="284"/>
          <w:tab w:val="left" w:pos="567"/>
          <w:tab w:val="left" w:pos="851"/>
        </w:tabs>
        <w:jc w:val="both"/>
        <w:rPr>
          <w:noProof/>
          <w:sz w:val="22"/>
          <w:szCs w:val="22"/>
        </w:rPr>
      </w:pPr>
      <w:r w:rsidRPr="00F4494A">
        <w:rPr>
          <w:b/>
          <w:noProof/>
          <w:sz w:val="22"/>
          <w:szCs w:val="22"/>
        </w:rPr>
        <w:t>5.</w:t>
      </w:r>
      <w:r w:rsidRPr="00F4494A">
        <w:rPr>
          <w:noProof/>
          <w:sz w:val="22"/>
          <w:szCs w:val="22"/>
        </w:rPr>
        <w:t xml:space="preserve"> </w:t>
      </w:r>
      <w:r w:rsidRPr="00F4494A">
        <w:rPr>
          <w:b/>
          <w:noProof/>
          <w:sz w:val="22"/>
          <w:szCs w:val="22"/>
        </w:rPr>
        <w:t>Procédure</w:t>
      </w:r>
      <w:r w:rsidRPr="00F4494A">
        <w:rPr>
          <w:noProof/>
          <w:sz w:val="22"/>
          <w:szCs w:val="22"/>
        </w:rPr>
        <w:t xml:space="preserve"> : </w:t>
      </w:r>
      <w:r w:rsidR="00C638E5">
        <w:t>A</w:t>
      </w:r>
      <w:r w:rsidR="00C638E5" w:rsidRPr="00E45ED2">
        <w:t xml:space="preserve">ppel d’offres ouvert  conformément aux articles </w:t>
      </w:r>
      <w:r w:rsidR="00C638E5">
        <w:t>25 et</w:t>
      </w:r>
      <w:r w:rsidR="00C638E5" w:rsidRPr="00E45ED2">
        <w:t xml:space="preserve"> 66 à 68</w:t>
      </w:r>
      <w:r w:rsidR="00C638E5">
        <w:t xml:space="preserve"> </w:t>
      </w:r>
      <w:r w:rsidR="00DB2857">
        <w:t xml:space="preserve">du </w:t>
      </w:r>
      <w:r w:rsidR="00C638E5" w:rsidRPr="00E45ED2">
        <w:t xml:space="preserve">décret </w:t>
      </w:r>
      <w:r w:rsidR="00DB2857">
        <w:br/>
      </w:r>
      <w:r w:rsidR="00C638E5" w:rsidRPr="00E45ED2">
        <w:t>n° 2</w:t>
      </w:r>
      <w:r w:rsidR="00DB2857">
        <w:t>016-360 du 25 mars 2016 relatif</w:t>
      </w:r>
      <w:r w:rsidR="00C638E5" w:rsidRPr="00E45ED2">
        <w:t xml:space="preserve"> aux marchés publics</w:t>
      </w:r>
      <w:r w:rsidR="00DB2857">
        <w:t>.</w:t>
      </w:r>
    </w:p>
    <w:p w:rsidR="00F4494A" w:rsidRPr="00F4494A" w:rsidRDefault="00F4494A" w:rsidP="006D6A8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F4494A" w:rsidRPr="00F4494A" w:rsidRDefault="00F02EA6" w:rsidP="006D6A8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F4494A" w:rsidRPr="00F4494A">
        <w:rPr>
          <w:b/>
          <w:bCs/>
          <w:color w:val="000000"/>
          <w:sz w:val="22"/>
          <w:szCs w:val="22"/>
        </w:rPr>
        <w:t>. Durée de la prestation de service</w:t>
      </w:r>
      <w:r w:rsidR="00F4494A" w:rsidRPr="00F4494A">
        <w:rPr>
          <w:bCs/>
          <w:color w:val="000000"/>
          <w:sz w:val="22"/>
          <w:szCs w:val="22"/>
        </w:rPr>
        <w:t xml:space="preserve"> : </w:t>
      </w:r>
      <w:r w:rsidR="00A1528F">
        <w:rPr>
          <w:bCs/>
          <w:color w:val="000000"/>
          <w:sz w:val="22"/>
          <w:szCs w:val="22"/>
        </w:rPr>
        <w:t>15</w:t>
      </w:r>
      <w:r w:rsidR="00F4494A" w:rsidRPr="00F4494A">
        <w:rPr>
          <w:bCs/>
          <w:color w:val="000000"/>
          <w:sz w:val="22"/>
          <w:szCs w:val="22"/>
        </w:rPr>
        <w:t xml:space="preserve"> mois à compter de la notification du marché</w:t>
      </w:r>
      <w:r w:rsidR="00A1528F">
        <w:rPr>
          <w:bCs/>
          <w:color w:val="000000"/>
          <w:sz w:val="22"/>
          <w:szCs w:val="22"/>
        </w:rPr>
        <w:t>.</w:t>
      </w:r>
    </w:p>
    <w:p w:rsidR="00F4494A" w:rsidRPr="00F4494A" w:rsidRDefault="00F4494A" w:rsidP="006D6A8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F4494A" w:rsidRPr="00F4494A" w:rsidRDefault="00F02EA6" w:rsidP="006D6A8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F4494A" w:rsidRPr="00F4494A">
        <w:rPr>
          <w:b/>
          <w:bCs/>
          <w:color w:val="000000"/>
          <w:sz w:val="22"/>
          <w:szCs w:val="22"/>
        </w:rPr>
        <w:t xml:space="preserve">. </w:t>
      </w:r>
      <w:r w:rsidR="006D6A84" w:rsidRPr="006D6A84">
        <w:rPr>
          <w:b/>
          <w:bCs/>
          <w:color w:val="000000"/>
          <w:sz w:val="22"/>
          <w:szCs w:val="22"/>
        </w:rPr>
        <w:t>Obtention du dossier </w:t>
      </w:r>
      <w:r w:rsidR="006D6A84" w:rsidRPr="006D6A84">
        <w:rPr>
          <w:bCs/>
          <w:color w:val="000000"/>
          <w:sz w:val="22"/>
          <w:szCs w:val="22"/>
        </w:rPr>
        <w:t xml:space="preserve">: </w:t>
      </w:r>
      <w:r w:rsidR="00F4494A" w:rsidRPr="00F4494A">
        <w:rPr>
          <w:sz w:val="22"/>
          <w:szCs w:val="22"/>
        </w:rPr>
        <w:t>Les candidats peuvent so</w:t>
      </w:r>
      <w:r w:rsidR="006D6A84" w:rsidRPr="006D6A84">
        <w:rPr>
          <w:sz w:val="22"/>
          <w:szCs w:val="22"/>
        </w:rPr>
        <w:t>it</w:t>
      </w:r>
    </w:p>
    <w:p w:rsidR="00F4494A" w:rsidRPr="006D6A84" w:rsidRDefault="00F4494A" w:rsidP="006D6A84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6D6A84">
        <w:rPr>
          <w:sz w:val="22"/>
          <w:szCs w:val="22"/>
        </w:rPr>
        <w:t xml:space="preserve">le télécharger sur les sites : </w:t>
      </w:r>
      <w:hyperlink r:id="rId6" w:history="1">
        <w:r w:rsidRPr="006D6A84">
          <w:rPr>
            <w:color w:val="0000FF"/>
            <w:sz w:val="22"/>
            <w:szCs w:val="22"/>
            <w:u w:val="single"/>
          </w:rPr>
          <w:t>www.martinique.dieccte.gouv.fr</w:t>
        </w:r>
      </w:hyperlink>
      <w:r w:rsidR="006D6A84" w:rsidRPr="006D6A84">
        <w:rPr>
          <w:sz w:val="22"/>
          <w:szCs w:val="22"/>
        </w:rPr>
        <w:t xml:space="preserve"> </w:t>
      </w:r>
      <w:r w:rsidRPr="006D6A84">
        <w:rPr>
          <w:sz w:val="22"/>
          <w:szCs w:val="22"/>
        </w:rPr>
        <w:t>ou</w:t>
      </w:r>
      <w:r w:rsidR="006D6A84" w:rsidRPr="006D6A84">
        <w:rPr>
          <w:sz w:val="22"/>
          <w:szCs w:val="22"/>
        </w:rPr>
        <w:t xml:space="preserve"> </w:t>
      </w:r>
      <w:r w:rsidRPr="006D6A84">
        <w:rPr>
          <w:sz w:val="22"/>
          <w:szCs w:val="22"/>
        </w:rPr>
        <w:t xml:space="preserve"> </w:t>
      </w:r>
      <w:hyperlink r:id="rId7" w:history="1">
        <w:r w:rsidRPr="006D6A84">
          <w:rPr>
            <w:color w:val="0000FF"/>
            <w:sz w:val="22"/>
            <w:szCs w:val="22"/>
            <w:u w:val="single"/>
          </w:rPr>
          <w:t>www.martinique.pref.gouv.fr</w:t>
        </w:r>
      </w:hyperlink>
    </w:p>
    <w:p w:rsidR="00F4494A" w:rsidRPr="006D6A84" w:rsidRDefault="00F4494A" w:rsidP="006D6A84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6D6A84">
        <w:rPr>
          <w:sz w:val="22"/>
          <w:szCs w:val="22"/>
        </w:rPr>
        <w:t xml:space="preserve">en faire la demande par courriel à l’adresse suivante : </w:t>
      </w:r>
      <w:hyperlink r:id="rId8" w:history="1">
        <w:r w:rsidRPr="006D6A84">
          <w:rPr>
            <w:color w:val="0000FF"/>
            <w:sz w:val="22"/>
            <w:szCs w:val="22"/>
            <w:u w:val="single"/>
          </w:rPr>
          <w:t>972.fse@dieccte.gouv.fr</w:t>
        </w:r>
      </w:hyperlink>
    </w:p>
    <w:p w:rsidR="006D6A84" w:rsidRPr="006D6A84" w:rsidRDefault="006D6A84" w:rsidP="006D6A84">
      <w:pPr>
        <w:pStyle w:val="Paragraphedeliste"/>
        <w:rPr>
          <w:sz w:val="22"/>
          <w:szCs w:val="22"/>
        </w:rPr>
      </w:pPr>
    </w:p>
    <w:p w:rsidR="00F4494A" w:rsidRPr="006D6A84" w:rsidRDefault="00F02EA6" w:rsidP="006D6A84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kern w:val="18"/>
          <w:sz w:val="22"/>
          <w:szCs w:val="22"/>
        </w:rPr>
        <w:t xml:space="preserve">8. </w:t>
      </w:r>
      <w:r w:rsidR="00F4494A" w:rsidRPr="00F4494A">
        <w:rPr>
          <w:b/>
          <w:kern w:val="18"/>
          <w:sz w:val="22"/>
          <w:szCs w:val="22"/>
        </w:rPr>
        <w:t>Adresse auprès de laquelle des informations complémentaires peuvent être obtenues </w:t>
      </w:r>
      <w:r w:rsidR="00F4494A" w:rsidRPr="00F4494A">
        <w:rPr>
          <w:kern w:val="18"/>
          <w:sz w:val="22"/>
          <w:szCs w:val="22"/>
        </w:rPr>
        <w:t xml:space="preserve">: </w:t>
      </w:r>
      <w:hyperlink r:id="rId9" w:history="1">
        <w:r w:rsidR="00F4494A" w:rsidRPr="00F4494A">
          <w:rPr>
            <w:color w:val="0000FF"/>
            <w:sz w:val="22"/>
            <w:szCs w:val="22"/>
            <w:u w:val="single"/>
          </w:rPr>
          <w:t>972.fse@dieccte.gouv.fr</w:t>
        </w:r>
      </w:hyperlink>
      <w:r w:rsidR="00F4494A" w:rsidRPr="00F4494A">
        <w:rPr>
          <w:sz w:val="22"/>
          <w:szCs w:val="22"/>
        </w:rPr>
        <w:t>.</w:t>
      </w:r>
    </w:p>
    <w:p w:rsidR="006D6A84" w:rsidRPr="00F4494A" w:rsidRDefault="006D6A84" w:rsidP="006D6A84">
      <w:pPr>
        <w:tabs>
          <w:tab w:val="left" w:pos="709"/>
        </w:tabs>
        <w:jc w:val="both"/>
        <w:rPr>
          <w:kern w:val="18"/>
          <w:sz w:val="22"/>
          <w:szCs w:val="22"/>
        </w:rPr>
      </w:pPr>
    </w:p>
    <w:p w:rsidR="006D6A84" w:rsidRDefault="00F02EA6" w:rsidP="006D6A84">
      <w:pPr>
        <w:keepNext/>
        <w:keepLines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</w:t>
      </w:r>
      <w:r w:rsidR="00F4494A" w:rsidRPr="006D6A84">
        <w:rPr>
          <w:b/>
          <w:bCs/>
          <w:color w:val="000000"/>
          <w:sz w:val="22"/>
          <w:szCs w:val="22"/>
        </w:rPr>
        <w:t>. Critères </w:t>
      </w:r>
      <w:r w:rsidR="006D6A84">
        <w:rPr>
          <w:b/>
          <w:bCs/>
          <w:color w:val="000000"/>
          <w:sz w:val="22"/>
          <w:szCs w:val="22"/>
        </w:rPr>
        <w:t xml:space="preserve">de sélection </w:t>
      </w:r>
    </w:p>
    <w:p w:rsidR="006D6A84" w:rsidRDefault="006D6A84" w:rsidP="006D6A84">
      <w:pPr>
        <w:keepNext/>
        <w:keepLines/>
        <w:rPr>
          <w:b/>
          <w:bCs/>
          <w:color w:val="000000"/>
          <w:sz w:val="22"/>
          <w:szCs w:val="22"/>
        </w:rPr>
      </w:pPr>
    </w:p>
    <w:p w:rsidR="006D6A84" w:rsidRPr="006D6A84" w:rsidRDefault="006D6A84" w:rsidP="006D6A84">
      <w:pPr>
        <w:keepNext/>
        <w:keepLines/>
        <w:rPr>
          <w:bCs/>
          <w:color w:val="000000"/>
          <w:sz w:val="22"/>
          <w:szCs w:val="22"/>
        </w:rPr>
      </w:pPr>
      <w:r w:rsidRPr="006D6A84">
        <w:rPr>
          <w:bCs/>
          <w:color w:val="000000"/>
          <w:sz w:val="22"/>
          <w:szCs w:val="22"/>
        </w:rPr>
        <w:t>Seules</w:t>
      </w:r>
      <w:r>
        <w:rPr>
          <w:bCs/>
          <w:color w:val="000000"/>
          <w:sz w:val="22"/>
          <w:szCs w:val="22"/>
        </w:rPr>
        <w:t xml:space="preserve"> les offres des candidats dont les capacités financières, techniques et professionnelles seront jugées suffisantes seront analysées au regard des critères suivants :</w:t>
      </w:r>
    </w:p>
    <w:p w:rsidR="006D6A84" w:rsidRDefault="00F4494A" w:rsidP="006D6A84">
      <w:pPr>
        <w:keepNext/>
        <w:keepLines/>
        <w:rPr>
          <w:b/>
          <w:sz w:val="22"/>
          <w:szCs w:val="22"/>
        </w:rPr>
      </w:pPr>
      <w:r w:rsidRPr="006D6A84">
        <w:rPr>
          <w:b/>
          <w:sz w:val="22"/>
          <w:szCs w:val="22"/>
        </w:rPr>
        <w:t xml:space="preserve">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3119"/>
        <w:gridCol w:w="1489"/>
      </w:tblGrid>
      <w:tr w:rsidR="00A1528F" w:rsidRPr="00A1528F" w:rsidTr="009D42C3">
        <w:tc>
          <w:tcPr>
            <w:tcW w:w="4604" w:type="dxa"/>
            <w:shd w:val="clear" w:color="auto" w:fill="auto"/>
          </w:tcPr>
          <w:p w:rsidR="00A1528F" w:rsidRPr="00A1528F" w:rsidRDefault="00A1528F" w:rsidP="00A1528F">
            <w:pPr>
              <w:tabs>
                <w:tab w:val="left" w:pos="2246"/>
              </w:tabs>
              <w:jc w:val="both"/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ab/>
              <w:t>Critères</w:t>
            </w:r>
          </w:p>
        </w:tc>
        <w:tc>
          <w:tcPr>
            <w:tcW w:w="3119" w:type="dxa"/>
            <w:shd w:val="clear" w:color="auto" w:fill="auto"/>
          </w:tcPr>
          <w:p w:rsidR="00A1528F" w:rsidRPr="00A1528F" w:rsidRDefault="00A1528F" w:rsidP="00A1528F">
            <w:pPr>
              <w:jc w:val="center"/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Notés sur</w:t>
            </w:r>
          </w:p>
        </w:tc>
        <w:tc>
          <w:tcPr>
            <w:tcW w:w="1489" w:type="dxa"/>
            <w:shd w:val="clear" w:color="auto" w:fill="auto"/>
          </w:tcPr>
          <w:p w:rsidR="00A1528F" w:rsidRPr="00A1528F" w:rsidRDefault="00A1528F" w:rsidP="00A1528F">
            <w:pPr>
              <w:jc w:val="center"/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Pondération</w:t>
            </w:r>
          </w:p>
        </w:tc>
      </w:tr>
      <w:tr w:rsidR="00A1528F" w:rsidRPr="00A1528F" w:rsidTr="009D42C3">
        <w:tc>
          <w:tcPr>
            <w:tcW w:w="4604" w:type="dxa"/>
            <w:shd w:val="clear" w:color="auto" w:fill="auto"/>
          </w:tcPr>
          <w:p w:rsidR="00A1528F" w:rsidRPr="00A1528F" w:rsidRDefault="00A1528F" w:rsidP="00A1528F">
            <w:pPr>
              <w:tabs>
                <w:tab w:val="left" w:pos="2246"/>
              </w:tabs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b/>
                <w:color w:val="000000"/>
                <w:sz w:val="20"/>
                <w:szCs w:val="20"/>
                <w:u w:val="single"/>
              </w:rPr>
              <w:t>Délais</w:t>
            </w:r>
            <w:r w:rsidRPr="00A1528F">
              <w:rPr>
                <w:rFonts w:eastAsia="Trebuchet MS"/>
                <w:color w:val="000000"/>
                <w:sz w:val="20"/>
                <w:szCs w:val="20"/>
              </w:rPr>
              <w:t> :</w:t>
            </w:r>
          </w:p>
          <w:p w:rsidR="00A1528F" w:rsidRDefault="00A1528F" w:rsidP="00A1528F">
            <w:pPr>
              <w:numPr>
                <w:ilvl w:val="0"/>
                <w:numId w:val="5"/>
              </w:num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Délai de présentation des candidatures pour les trois postes</w:t>
            </w:r>
          </w:p>
          <w:p w:rsidR="00AD6831" w:rsidRPr="00A1528F" w:rsidRDefault="00AD6831" w:rsidP="00AD6831">
            <w:pPr>
              <w:ind w:left="420"/>
              <w:rPr>
                <w:rFonts w:eastAsia="Trebuchet MS"/>
                <w:color w:val="000000"/>
                <w:sz w:val="20"/>
                <w:szCs w:val="20"/>
              </w:rPr>
            </w:pPr>
          </w:p>
          <w:p w:rsidR="00A1528F" w:rsidRPr="00A1528F" w:rsidRDefault="00A1528F" w:rsidP="00A1528F">
            <w:pPr>
              <w:numPr>
                <w:ilvl w:val="0"/>
                <w:numId w:val="5"/>
              </w:num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Délai de remplacement en cas d’indisponibilité de l’agent intérimaire</w:t>
            </w:r>
          </w:p>
        </w:tc>
        <w:tc>
          <w:tcPr>
            <w:tcW w:w="3119" w:type="dxa"/>
            <w:shd w:val="clear" w:color="auto" w:fill="auto"/>
          </w:tcPr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Inférieur à 15 jours : 5 points</w:t>
            </w:r>
          </w:p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Entre 15 jours et 1 mois : 3 points</w:t>
            </w:r>
          </w:p>
          <w:p w:rsid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Au-delà de 1 mois : 0 point</w:t>
            </w:r>
          </w:p>
          <w:p w:rsidR="00AD6831" w:rsidRPr="00A1528F" w:rsidRDefault="00AD6831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</w:p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Jusqu’à 24 h : 5 points</w:t>
            </w:r>
          </w:p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De 24 à 48 h : 2 points</w:t>
            </w:r>
          </w:p>
          <w:p w:rsidR="00A1528F" w:rsidRPr="00A1528F" w:rsidRDefault="00A1528F" w:rsidP="00AD6831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Au-delà de 48 h : 0 point</w:t>
            </w:r>
          </w:p>
        </w:tc>
        <w:tc>
          <w:tcPr>
            <w:tcW w:w="1489" w:type="dxa"/>
            <w:shd w:val="clear" w:color="auto" w:fill="auto"/>
          </w:tcPr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</w:p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20</w:t>
            </w:r>
          </w:p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</w:p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</w:p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</w:p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20</w:t>
            </w:r>
          </w:p>
        </w:tc>
      </w:tr>
      <w:tr w:rsidR="00A1528F" w:rsidRPr="00A1528F" w:rsidTr="009D42C3">
        <w:tc>
          <w:tcPr>
            <w:tcW w:w="4604" w:type="dxa"/>
            <w:shd w:val="clear" w:color="auto" w:fill="auto"/>
          </w:tcPr>
          <w:p w:rsidR="00A1528F" w:rsidRPr="00A1528F" w:rsidRDefault="00A1528F" w:rsidP="00A1528F">
            <w:pPr>
              <w:rPr>
                <w:rFonts w:eastAsia="Trebuchet MS"/>
                <w:b/>
                <w:color w:val="000000"/>
                <w:sz w:val="20"/>
                <w:szCs w:val="20"/>
                <w:u w:val="single"/>
              </w:rPr>
            </w:pPr>
            <w:r w:rsidRPr="00A1528F">
              <w:rPr>
                <w:rFonts w:eastAsia="Trebuchet MS"/>
                <w:b/>
                <w:color w:val="000000"/>
                <w:sz w:val="20"/>
                <w:szCs w:val="20"/>
                <w:u w:val="single"/>
              </w:rPr>
              <w:t>Prix</w:t>
            </w:r>
            <w:r w:rsidRPr="00A1528F">
              <w:rPr>
                <w:rFonts w:eastAsia="Trebuchet MS"/>
                <w:b/>
                <w:color w:val="000000"/>
                <w:sz w:val="20"/>
                <w:szCs w:val="20"/>
              </w:rPr>
              <w:t xml:space="preserve"> : </w:t>
            </w:r>
            <w:r w:rsidRPr="00A1528F">
              <w:rPr>
                <w:rFonts w:eastAsia="Trebuchet MS"/>
                <w:color w:val="000000"/>
                <w:sz w:val="20"/>
                <w:szCs w:val="20"/>
              </w:rPr>
              <w:t>le moins disant obtient une note maxi. L’écart de la notation pour les autres est proportionnel à l’écart de prix par rapport au moins disant </w:t>
            </w:r>
          </w:p>
        </w:tc>
        <w:tc>
          <w:tcPr>
            <w:tcW w:w="3119" w:type="dxa"/>
            <w:shd w:val="clear" w:color="auto" w:fill="auto"/>
          </w:tcPr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</w:p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Noté sur 10</w:t>
            </w:r>
          </w:p>
        </w:tc>
        <w:tc>
          <w:tcPr>
            <w:tcW w:w="1489" w:type="dxa"/>
            <w:shd w:val="clear" w:color="auto" w:fill="auto"/>
          </w:tcPr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</w:p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40</w:t>
            </w:r>
          </w:p>
        </w:tc>
      </w:tr>
      <w:tr w:rsidR="00A1528F" w:rsidRPr="00A1528F" w:rsidTr="009D42C3">
        <w:tc>
          <w:tcPr>
            <w:tcW w:w="4604" w:type="dxa"/>
            <w:shd w:val="clear" w:color="auto" w:fill="auto"/>
          </w:tcPr>
          <w:p w:rsidR="00A1528F" w:rsidRPr="00A1528F" w:rsidRDefault="00A1528F" w:rsidP="005D4309">
            <w:pPr>
              <w:rPr>
                <w:rFonts w:eastAsia="Trebuchet MS"/>
                <w:b/>
                <w:color w:val="000000"/>
                <w:sz w:val="20"/>
                <w:szCs w:val="20"/>
                <w:u w:val="single"/>
              </w:rPr>
            </w:pPr>
            <w:r w:rsidRPr="00A1528F">
              <w:rPr>
                <w:rFonts w:eastAsia="Trebuchet MS"/>
                <w:b/>
                <w:color w:val="000000"/>
                <w:sz w:val="20"/>
                <w:szCs w:val="20"/>
                <w:u w:val="single"/>
              </w:rPr>
              <w:t>Note méthodologique</w:t>
            </w:r>
          </w:p>
        </w:tc>
        <w:tc>
          <w:tcPr>
            <w:tcW w:w="3119" w:type="dxa"/>
            <w:shd w:val="clear" w:color="auto" w:fill="auto"/>
          </w:tcPr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Notée sur 10</w:t>
            </w:r>
          </w:p>
        </w:tc>
        <w:tc>
          <w:tcPr>
            <w:tcW w:w="1489" w:type="dxa"/>
            <w:shd w:val="clear" w:color="auto" w:fill="auto"/>
          </w:tcPr>
          <w:p w:rsidR="00A1528F" w:rsidRPr="00A1528F" w:rsidRDefault="00A1528F" w:rsidP="00A1528F">
            <w:pPr>
              <w:rPr>
                <w:rFonts w:eastAsia="Trebuchet MS"/>
                <w:color w:val="000000"/>
                <w:sz w:val="20"/>
                <w:szCs w:val="20"/>
              </w:rPr>
            </w:pPr>
            <w:r w:rsidRPr="00A1528F">
              <w:rPr>
                <w:rFonts w:eastAsia="Trebuchet MS"/>
                <w:color w:val="000000"/>
                <w:sz w:val="20"/>
                <w:szCs w:val="20"/>
              </w:rPr>
              <w:t>20</w:t>
            </w:r>
          </w:p>
        </w:tc>
      </w:tr>
    </w:tbl>
    <w:p w:rsidR="006D6A84" w:rsidRPr="006D6A84" w:rsidRDefault="006D6A84" w:rsidP="006D6A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01AA" w:rsidRPr="00313ADC" w:rsidRDefault="004201AA" w:rsidP="006D6A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6A84" w:rsidRPr="00313ADC" w:rsidRDefault="00F02EA6" w:rsidP="006D6A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3ADC">
        <w:rPr>
          <w:b/>
          <w:sz w:val="22"/>
          <w:szCs w:val="22"/>
        </w:rPr>
        <w:t>10.</w:t>
      </w:r>
      <w:r w:rsidR="006D6A84" w:rsidRPr="00313ADC">
        <w:rPr>
          <w:b/>
          <w:sz w:val="22"/>
          <w:szCs w:val="22"/>
        </w:rPr>
        <w:t xml:space="preserve"> Date limite de remise des offres </w:t>
      </w:r>
      <w:r w:rsidR="00313ADC" w:rsidRPr="00313ADC">
        <w:rPr>
          <w:b/>
          <w:sz w:val="22"/>
          <w:szCs w:val="22"/>
        </w:rPr>
        <w:t>: 6 Septembre 2017 à  12</w:t>
      </w:r>
      <w:r w:rsidR="006D6A84" w:rsidRPr="00313ADC">
        <w:rPr>
          <w:b/>
          <w:sz w:val="22"/>
          <w:szCs w:val="22"/>
        </w:rPr>
        <w:t xml:space="preserve"> heures</w:t>
      </w:r>
    </w:p>
    <w:p w:rsidR="005D4309" w:rsidRPr="00313ADC" w:rsidRDefault="005D4309" w:rsidP="006D6A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01AA" w:rsidRPr="00313ADC" w:rsidRDefault="004201AA" w:rsidP="006D6A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6A84" w:rsidRPr="00313ADC" w:rsidRDefault="00F02EA6" w:rsidP="006D6A8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13ADC">
        <w:rPr>
          <w:b/>
          <w:sz w:val="22"/>
          <w:szCs w:val="22"/>
        </w:rPr>
        <w:t>11</w:t>
      </w:r>
      <w:r w:rsidR="006D6A84" w:rsidRPr="00313ADC">
        <w:rPr>
          <w:b/>
          <w:sz w:val="22"/>
          <w:szCs w:val="22"/>
        </w:rPr>
        <w:t>. Date d’envoi à la publication :</w:t>
      </w:r>
      <w:r w:rsidR="00313ADC" w:rsidRPr="00313ADC">
        <w:rPr>
          <w:b/>
          <w:sz w:val="22"/>
          <w:szCs w:val="22"/>
        </w:rPr>
        <w:t xml:space="preserve"> 28 Juillet 2017</w:t>
      </w:r>
    </w:p>
    <w:p w:rsidR="00163761" w:rsidRPr="006D6A84" w:rsidRDefault="00163761" w:rsidP="006D6A84">
      <w:pPr>
        <w:rPr>
          <w:color w:val="FF0000"/>
          <w:sz w:val="22"/>
          <w:szCs w:val="22"/>
        </w:rPr>
      </w:pPr>
    </w:p>
    <w:sectPr w:rsidR="00163761" w:rsidRPr="006D6A84" w:rsidSect="005D4309">
      <w:type w:val="continuous"/>
      <w:pgSz w:w="11906" w:h="16838" w:code="9"/>
      <w:pgMar w:top="567" w:right="1418" w:bottom="62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A44"/>
    <w:multiLevelType w:val="hybridMultilevel"/>
    <w:tmpl w:val="DF382386"/>
    <w:lvl w:ilvl="0" w:tplc="31E0E0C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446BBF"/>
    <w:multiLevelType w:val="hybridMultilevel"/>
    <w:tmpl w:val="7EC61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467C"/>
    <w:multiLevelType w:val="hybridMultilevel"/>
    <w:tmpl w:val="86CE345E"/>
    <w:lvl w:ilvl="0" w:tplc="34389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447B6E"/>
    <w:multiLevelType w:val="hybridMultilevel"/>
    <w:tmpl w:val="CD3E6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C6365"/>
    <w:multiLevelType w:val="hybridMultilevel"/>
    <w:tmpl w:val="EFEE2F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A"/>
    <w:rsid w:val="000E350A"/>
    <w:rsid w:val="00163761"/>
    <w:rsid w:val="00313ADC"/>
    <w:rsid w:val="004201AA"/>
    <w:rsid w:val="005D4309"/>
    <w:rsid w:val="005D4B6E"/>
    <w:rsid w:val="006D6A84"/>
    <w:rsid w:val="007C268F"/>
    <w:rsid w:val="00A1528F"/>
    <w:rsid w:val="00AD6831"/>
    <w:rsid w:val="00C638E5"/>
    <w:rsid w:val="00DB2857"/>
    <w:rsid w:val="00DE7511"/>
    <w:rsid w:val="00E72D24"/>
    <w:rsid w:val="00F02EA6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Car1CarCarCarCarCarCarCarCarCarCarCarCarCarCarCarCarCarCarCar">
    <w:name w:val="Car Car Car1 Car Car Car Car Car Car Car Car Car Car Car Car Car Car Car Car Car Car Car"/>
    <w:basedOn w:val="Normal"/>
    <w:rsid w:val="00F449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6D6A8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313ADC"/>
    <w:pPr>
      <w:jc w:val="both"/>
    </w:pPr>
    <w:rPr>
      <w:noProof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313ADC"/>
    <w:rPr>
      <w:rFonts w:ascii="Times New Roman" w:eastAsia="Times New Roman" w:hAnsi="Times New Roman" w:cs="Times New Roman"/>
      <w:noProof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Car1CarCarCarCarCarCarCarCarCarCarCarCarCarCarCarCarCarCarCar">
    <w:name w:val="Car Car Car1 Car Car Car Car Car Car Car Car Car Car Car Car Car Car Car Car Car Car Car"/>
    <w:basedOn w:val="Normal"/>
    <w:rsid w:val="00F449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6D6A8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313ADC"/>
    <w:pPr>
      <w:jc w:val="both"/>
    </w:pPr>
    <w:rPr>
      <w:noProof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313ADC"/>
    <w:rPr>
      <w:rFonts w:ascii="Times New Roman" w:eastAsia="Times New Roman" w:hAnsi="Times New Roman" w:cs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72.fse@dieccte.gouv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tinique.pref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tinique.dieccte.gouv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972.fse@diecc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 Martine (DR972)</dc:creator>
  <cp:lastModifiedBy>BREDON Fabrice (DR972)</cp:lastModifiedBy>
  <cp:revision>2</cp:revision>
  <dcterms:created xsi:type="dcterms:W3CDTF">2017-07-26T16:00:00Z</dcterms:created>
  <dcterms:modified xsi:type="dcterms:W3CDTF">2017-07-26T16:00:00Z</dcterms:modified>
</cp:coreProperties>
</file>